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444A" w:rsidRDefault="0086444A" w:rsidP="0086444A">
      <w:pPr>
        <w:spacing w:after="0" w:line="240" w:lineRule="auto"/>
        <w:jc w:val="right"/>
        <w:rPr>
          <w:rFonts w:ascii="Times New Roman" w:hAnsi="Times New Roman" w:cs="Times New Roman"/>
          <w:b/>
          <w:szCs w:val="24"/>
        </w:rPr>
      </w:pPr>
      <w:r>
        <w:rPr>
          <w:rFonts w:ascii="Times New Roman" w:hAnsi="Times New Roman" w:cs="Times New Roman"/>
          <w:b/>
          <w:szCs w:val="24"/>
        </w:rPr>
        <w:t>Приложение №</w:t>
      </w:r>
      <w:r w:rsidR="004A5FCE">
        <w:rPr>
          <w:rFonts w:ascii="Times New Roman" w:hAnsi="Times New Roman" w:cs="Times New Roman"/>
          <w:b/>
          <w:szCs w:val="24"/>
        </w:rPr>
        <w:t>5</w:t>
      </w:r>
      <w:r w:rsidR="00597B72">
        <w:rPr>
          <w:rFonts w:ascii="Times New Roman" w:hAnsi="Times New Roman" w:cs="Times New Roman"/>
          <w:b/>
          <w:szCs w:val="24"/>
        </w:rPr>
        <w:t>.3</w:t>
      </w:r>
    </w:p>
    <w:p w:rsidR="00C96B46" w:rsidRDefault="0086444A" w:rsidP="0086444A">
      <w:pPr>
        <w:spacing w:after="0" w:line="240" w:lineRule="auto"/>
        <w:jc w:val="right"/>
        <w:rPr>
          <w:rFonts w:ascii="Times New Roman" w:hAnsi="Times New Roman" w:cs="Times New Roman"/>
          <w:b/>
          <w:szCs w:val="24"/>
        </w:rPr>
      </w:pPr>
      <w:r>
        <w:rPr>
          <w:rFonts w:ascii="Times New Roman" w:hAnsi="Times New Roman" w:cs="Times New Roman"/>
          <w:b/>
          <w:szCs w:val="24"/>
        </w:rPr>
        <w:t xml:space="preserve">к договору № </w:t>
      </w:r>
      <w:r w:rsidR="00FE11DB">
        <w:rPr>
          <w:rFonts w:ascii="Times New Roman" w:hAnsi="Times New Roman" w:cs="Times New Roman"/>
          <w:b/>
          <w:szCs w:val="24"/>
        </w:rPr>
        <w:t>__________</w:t>
      </w:r>
    </w:p>
    <w:p w:rsidR="0086444A" w:rsidRDefault="00020A14" w:rsidP="0086444A">
      <w:pPr>
        <w:spacing w:after="0" w:line="240" w:lineRule="auto"/>
        <w:jc w:val="right"/>
        <w:rPr>
          <w:rFonts w:ascii="Times New Roman" w:hAnsi="Times New Roman" w:cs="Times New Roman"/>
          <w:b/>
          <w:szCs w:val="24"/>
        </w:rPr>
      </w:pPr>
      <w:r>
        <w:rPr>
          <w:rFonts w:ascii="Times New Roman" w:hAnsi="Times New Roman" w:cs="Times New Roman"/>
          <w:b/>
          <w:szCs w:val="24"/>
        </w:rPr>
        <w:t xml:space="preserve">от </w:t>
      </w:r>
      <w:r w:rsidR="00FE11DB">
        <w:rPr>
          <w:rFonts w:ascii="Times New Roman" w:hAnsi="Times New Roman" w:cs="Times New Roman"/>
          <w:b/>
          <w:szCs w:val="24"/>
        </w:rPr>
        <w:t>_____________20___</w:t>
      </w:r>
      <w:r w:rsidR="009C245C">
        <w:rPr>
          <w:rFonts w:ascii="Times New Roman" w:hAnsi="Times New Roman" w:cs="Times New Roman"/>
          <w:b/>
          <w:szCs w:val="24"/>
        </w:rPr>
        <w:t>г.</w:t>
      </w:r>
    </w:p>
    <w:p w:rsidR="0086444A" w:rsidRDefault="0086444A" w:rsidP="003D1395">
      <w:pPr>
        <w:spacing w:after="0" w:line="240" w:lineRule="auto"/>
        <w:jc w:val="center"/>
        <w:rPr>
          <w:rFonts w:ascii="Times New Roman" w:hAnsi="Times New Roman" w:cs="Times New Roman"/>
          <w:b/>
          <w:szCs w:val="24"/>
        </w:rPr>
      </w:pPr>
    </w:p>
    <w:p w:rsidR="001576DA" w:rsidRPr="00A357A2" w:rsidRDefault="001576DA" w:rsidP="001576DA">
      <w:pPr>
        <w:spacing w:after="0" w:line="240" w:lineRule="auto"/>
        <w:jc w:val="center"/>
        <w:rPr>
          <w:rFonts w:ascii="Times New Roman" w:hAnsi="Times New Roman" w:cs="Times New Roman"/>
          <w:b/>
          <w:szCs w:val="24"/>
        </w:rPr>
      </w:pPr>
      <w:r w:rsidRPr="00A357A2">
        <w:rPr>
          <w:rFonts w:ascii="Times New Roman" w:hAnsi="Times New Roman" w:cs="Times New Roman"/>
          <w:b/>
          <w:szCs w:val="24"/>
        </w:rPr>
        <w:t>АКТ</w:t>
      </w:r>
    </w:p>
    <w:p w:rsidR="001576DA" w:rsidRPr="00503987" w:rsidRDefault="001576DA" w:rsidP="001576DA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Cs w:val="24"/>
          <w:lang w:eastAsia="ru-RU"/>
        </w:rPr>
      </w:pPr>
      <w:r w:rsidRPr="00503987">
        <w:rPr>
          <w:rFonts w:ascii="Times New Roman" w:eastAsia="Times New Roman" w:hAnsi="Times New Roman" w:cs="Times New Roman"/>
          <w:bCs/>
          <w:i/>
          <w:szCs w:val="24"/>
          <w:lang w:eastAsia="ru-RU"/>
        </w:rPr>
        <w:t>приема-передачи локальных нормативных документов</w:t>
      </w:r>
    </w:p>
    <w:p w:rsidR="001576DA" w:rsidRPr="00503987" w:rsidRDefault="001576DA" w:rsidP="001576DA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Cs w:val="24"/>
          <w:lang w:eastAsia="ru-RU"/>
        </w:rPr>
      </w:pPr>
      <w:r w:rsidRPr="00503987">
        <w:rPr>
          <w:rFonts w:ascii="Times New Roman" w:eastAsia="Times New Roman" w:hAnsi="Times New Roman" w:cs="Times New Roman"/>
          <w:bCs/>
          <w:i/>
          <w:szCs w:val="24"/>
          <w:lang w:eastAsia="ru-RU"/>
        </w:rPr>
        <w:t xml:space="preserve">к договору № </w:t>
      </w:r>
      <w:proofErr w:type="spellStart"/>
      <w:r w:rsidRPr="00503987">
        <w:rPr>
          <w:rFonts w:ascii="Times New Roman" w:eastAsia="Times New Roman" w:hAnsi="Times New Roman" w:cs="Times New Roman"/>
          <w:bCs/>
          <w:i/>
          <w:szCs w:val="24"/>
          <w:lang w:eastAsia="ru-RU"/>
        </w:rPr>
        <w:t>____________</w:t>
      </w:r>
      <w:proofErr w:type="gramStart"/>
      <w:r w:rsidRPr="00503987">
        <w:rPr>
          <w:rFonts w:ascii="Times New Roman" w:eastAsia="Times New Roman" w:hAnsi="Times New Roman" w:cs="Times New Roman"/>
          <w:bCs/>
          <w:i/>
          <w:szCs w:val="24"/>
          <w:lang w:eastAsia="ru-RU"/>
        </w:rPr>
        <w:t>от</w:t>
      </w:r>
      <w:proofErr w:type="spellEnd"/>
      <w:proofErr w:type="gramEnd"/>
      <w:r w:rsidRPr="00503987">
        <w:rPr>
          <w:rFonts w:ascii="Times New Roman" w:eastAsia="Times New Roman" w:hAnsi="Times New Roman" w:cs="Times New Roman"/>
          <w:bCs/>
          <w:i/>
          <w:szCs w:val="24"/>
          <w:lang w:eastAsia="ru-RU"/>
        </w:rPr>
        <w:t xml:space="preserve"> ____________ </w:t>
      </w:r>
      <w:proofErr w:type="gramStart"/>
      <w:r w:rsidRPr="00503987">
        <w:rPr>
          <w:rFonts w:ascii="Times New Roman" w:eastAsia="Times New Roman" w:hAnsi="Times New Roman" w:cs="Times New Roman"/>
          <w:bCs/>
          <w:i/>
          <w:szCs w:val="24"/>
          <w:lang w:eastAsia="ru-RU"/>
        </w:rPr>
        <w:t>на</w:t>
      </w:r>
      <w:proofErr w:type="gramEnd"/>
      <w:r w:rsidRPr="00503987">
        <w:rPr>
          <w:rFonts w:ascii="Times New Roman" w:eastAsia="Times New Roman" w:hAnsi="Times New Roman" w:cs="Times New Roman"/>
          <w:bCs/>
          <w:i/>
          <w:szCs w:val="24"/>
          <w:lang w:eastAsia="ru-RU"/>
        </w:rPr>
        <w:t xml:space="preserve"> выполнение работ на</w:t>
      </w:r>
      <w:r w:rsidRPr="00503987">
        <w:rPr>
          <w:rFonts w:ascii="Times New Roman" w:hAnsi="Times New Roman" w:cs="Times New Roman"/>
          <w:bCs/>
          <w:i/>
        </w:rPr>
        <w:t xml:space="preserve"> дефектоскопию (неразрушающий контроль) методом ультразвуковой диагностики бурового инструмента, трубной (в том числе толщинометрия и проверка состояния резьб) и прочих объектов исследований, проводимую на буровых площадках при строительстве скважин</w:t>
      </w:r>
    </w:p>
    <w:p w:rsidR="0086444A" w:rsidRDefault="0086444A" w:rsidP="00F05B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Cs w:val="24"/>
          <w:lang w:eastAsia="ru-RU"/>
        </w:rPr>
      </w:pPr>
    </w:p>
    <w:p w:rsidR="0086444A" w:rsidRPr="0086444A" w:rsidRDefault="0086444A" w:rsidP="0086444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Cs w:val="24"/>
          <w:lang w:eastAsia="ru-RU"/>
        </w:rPr>
      </w:pPr>
      <w:r w:rsidRPr="0086444A">
        <w:rPr>
          <w:rFonts w:ascii="Times New Roman" w:eastAsia="Times New Roman" w:hAnsi="Times New Roman" w:cs="Times New Roman"/>
          <w:bCs/>
          <w:szCs w:val="24"/>
          <w:lang w:eastAsia="ru-RU"/>
        </w:rPr>
        <w:t>г. Красноярск</w:t>
      </w:r>
      <w:r w:rsidRPr="0086444A">
        <w:rPr>
          <w:rFonts w:ascii="Times New Roman" w:eastAsia="Times New Roman" w:hAnsi="Times New Roman" w:cs="Times New Roman"/>
          <w:bCs/>
          <w:szCs w:val="24"/>
          <w:lang w:eastAsia="ru-RU"/>
        </w:rPr>
        <w:tab/>
      </w:r>
      <w:r w:rsidRPr="0086444A">
        <w:rPr>
          <w:rFonts w:ascii="Times New Roman" w:eastAsia="Times New Roman" w:hAnsi="Times New Roman" w:cs="Times New Roman"/>
          <w:bCs/>
          <w:szCs w:val="24"/>
          <w:lang w:eastAsia="ru-RU"/>
        </w:rPr>
        <w:tab/>
      </w:r>
      <w:r w:rsidRPr="0086444A">
        <w:rPr>
          <w:rFonts w:ascii="Times New Roman" w:eastAsia="Times New Roman" w:hAnsi="Times New Roman" w:cs="Times New Roman"/>
          <w:bCs/>
          <w:szCs w:val="24"/>
          <w:lang w:eastAsia="ru-RU"/>
        </w:rPr>
        <w:tab/>
      </w:r>
      <w:r w:rsidRPr="0086444A">
        <w:rPr>
          <w:rFonts w:ascii="Times New Roman" w:eastAsia="Times New Roman" w:hAnsi="Times New Roman" w:cs="Times New Roman"/>
          <w:bCs/>
          <w:szCs w:val="24"/>
          <w:lang w:eastAsia="ru-RU"/>
        </w:rPr>
        <w:tab/>
      </w:r>
      <w:r w:rsidRPr="0086444A">
        <w:rPr>
          <w:rFonts w:ascii="Times New Roman" w:eastAsia="Times New Roman" w:hAnsi="Times New Roman" w:cs="Times New Roman"/>
          <w:bCs/>
          <w:szCs w:val="24"/>
          <w:lang w:eastAsia="ru-RU"/>
        </w:rPr>
        <w:tab/>
      </w:r>
      <w:r w:rsidRPr="0086444A">
        <w:rPr>
          <w:rFonts w:ascii="Times New Roman" w:eastAsia="Times New Roman" w:hAnsi="Times New Roman" w:cs="Times New Roman"/>
          <w:bCs/>
          <w:szCs w:val="24"/>
          <w:lang w:eastAsia="ru-RU"/>
        </w:rPr>
        <w:tab/>
      </w:r>
      <w:r w:rsidR="00C96B46">
        <w:rPr>
          <w:rFonts w:ascii="Times New Roman" w:eastAsia="Times New Roman" w:hAnsi="Times New Roman" w:cs="Times New Roman"/>
          <w:bCs/>
          <w:szCs w:val="24"/>
          <w:lang w:eastAsia="ru-RU"/>
        </w:rPr>
        <w:tab/>
      </w:r>
      <w:r w:rsidR="00C96B46">
        <w:rPr>
          <w:rFonts w:ascii="Times New Roman" w:eastAsia="Times New Roman" w:hAnsi="Times New Roman" w:cs="Times New Roman"/>
          <w:bCs/>
          <w:szCs w:val="24"/>
          <w:lang w:eastAsia="ru-RU"/>
        </w:rPr>
        <w:tab/>
      </w:r>
      <w:r w:rsidR="00C96B46">
        <w:rPr>
          <w:rFonts w:ascii="Times New Roman" w:eastAsia="Times New Roman" w:hAnsi="Times New Roman" w:cs="Times New Roman"/>
          <w:bCs/>
          <w:szCs w:val="24"/>
          <w:lang w:eastAsia="ru-RU"/>
        </w:rPr>
        <w:tab/>
      </w:r>
      <w:r w:rsidR="00C96B46">
        <w:rPr>
          <w:rFonts w:ascii="Times New Roman" w:eastAsia="Times New Roman" w:hAnsi="Times New Roman" w:cs="Times New Roman"/>
          <w:bCs/>
          <w:szCs w:val="24"/>
          <w:lang w:eastAsia="ru-RU"/>
        </w:rPr>
        <w:tab/>
      </w:r>
      <w:r w:rsidRPr="0086444A">
        <w:rPr>
          <w:rFonts w:ascii="Times New Roman" w:eastAsia="Times New Roman" w:hAnsi="Times New Roman" w:cs="Times New Roman"/>
          <w:bCs/>
          <w:szCs w:val="24"/>
          <w:lang w:eastAsia="ru-RU"/>
        </w:rPr>
        <w:t>«</w:t>
      </w:r>
      <w:r w:rsidR="00C96B46">
        <w:rPr>
          <w:rFonts w:ascii="Times New Roman" w:eastAsia="Times New Roman" w:hAnsi="Times New Roman" w:cs="Times New Roman"/>
          <w:bCs/>
          <w:szCs w:val="24"/>
          <w:lang w:eastAsia="ru-RU"/>
        </w:rPr>
        <w:t>__</w:t>
      </w:r>
      <w:r w:rsidRPr="0086444A">
        <w:rPr>
          <w:rFonts w:ascii="Times New Roman" w:eastAsia="Times New Roman" w:hAnsi="Times New Roman" w:cs="Times New Roman"/>
          <w:bCs/>
          <w:szCs w:val="24"/>
          <w:lang w:eastAsia="ru-RU"/>
        </w:rPr>
        <w:t>»</w:t>
      </w:r>
      <w:r w:rsidR="00020A14">
        <w:rPr>
          <w:rFonts w:ascii="Times New Roman" w:eastAsia="Times New Roman" w:hAnsi="Times New Roman" w:cs="Times New Roman"/>
          <w:bCs/>
          <w:szCs w:val="24"/>
          <w:lang w:eastAsia="ru-RU"/>
        </w:rPr>
        <w:t xml:space="preserve"> </w:t>
      </w:r>
      <w:r w:rsidR="00C96B46">
        <w:rPr>
          <w:rFonts w:ascii="Times New Roman" w:eastAsia="Times New Roman" w:hAnsi="Times New Roman" w:cs="Times New Roman"/>
          <w:bCs/>
          <w:szCs w:val="24"/>
          <w:lang w:eastAsia="ru-RU"/>
        </w:rPr>
        <w:t>_______</w:t>
      </w:r>
      <w:r w:rsidR="00020A14">
        <w:rPr>
          <w:rFonts w:ascii="Times New Roman" w:eastAsia="Times New Roman" w:hAnsi="Times New Roman" w:cs="Times New Roman"/>
          <w:bCs/>
          <w:szCs w:val="24"/>
          <w:lang w:eastAsia="ru-RU"/>
        </w:rPr>
        <w:t xml:space="preserve"> 201</w:t>
      </w:r>
      <w:r w:rsidR="00C96B46">
        <w:rPr>
          <w:rFonts w:ascii="Times New Roman" w:eastAsia="Times New Roman" w:hAnsi="Times New Roman" w:cs="Times New Roman"/>
          <w:bCs/>
          <w:szCs w:val="24"/>
          <w:lang w:eastAsia="ru-RU"/>
        </w:rPr>
        <w:t>_</w:t>
      </w:r>
      <w:r w:rsidR="00020A14">
        <w:rPr>
          <w:rFonts w:ascii="Times New Roman" w:eastAsia="Times New Roman" w:hAnsi="Times New Roman" w:cs="Times New Roman"/>
          <w:bCs/>
          <w:szCs w:val="24"/>
          <w:lang w:eastAsia="ru-RU"/>
        </w:rPr>
        <w:t xml:space="preserve"> г.</w:t>
      </w:r>
    </w:p>
    <w:p w:rsidR="0086444A" w:rsidRPr="0086444A" w:rsidRDefault="0086444A" w:rsidP="008644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Cs w:val="24"/>
          <w:lang w:eastAsia="ru-RU"/>
        </w:rPr>
      </w:pPr>
    </w:p>
    <w:p w:rsidR="00FE11DB" w:rsidRPr="00E866E6" w:rsidRDefault="00FE11DB" w:rsidP="00FE11DB">
      <w:pPr>
        <w:jc w:val="right"/>
        <w:rPr>
          <w:szCs w:val="24"/>
        </w:rPr>
      </w:pPr>
    </w:p>
    <w:p w:rsidR="001576DA" w:rsidRDefault="001576DA" w:rsidP="001576D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020A14">
        <w:rPr>
          <w:rFonts w:ascii="Times New Roman" w:eastAsia="Times New Roman" w:hAnsi="Times New Roman" w:cs="Times New Roman"/>
          <w:b/>
          <w:bCs/>
          <w:szCs w:val="24"/>
          <w:lang w:eastAsia="ru-RU"/>
        </w:rPr>
        <w:t>ООО «</w:t>
      </w:r>
      <w:r>
        <w:rPr>
          <w:rFonts w:ascii="Times New Roman" w:eastAsia="Times New Roman" w:hAnsi="Times New Roman" w:cs="Times New Roman"/>
          <w:b/>
          <w:bCs/>
          <w:szCs w:val="24"/>
          <w:lang w:eastAsia="ru-RU"/>
        </w:rPr>
        <w:t>БНГРЭ</w:t>
      </w:r>
      <w:r w:rsidRPr="00020A14">
        <w:rPr>
          <w:rFonts w:ascii="Times New Roman" w:eastAsia="Times New Roman" w:hAnsi="Times New Roman" w:cs="Times New Roman"/>
          <w:b/>
          <w:bCs/>
          <w:szCs w:val="24"/>
          <w:lang w:eastAsia="ru-RU"/>
        </w:rPr>
        <w:t>»</w:t>
      </w:r>
      <w:r w:rsidRPr="00020A14">
        <w:rPr>
          <w:rFonts w:ascii="Times New Roman" w:eastAsia="Times New Roman" w:hAnsi="Times New Roman" w:cs="Times New Roman"/>
          <w:bCs/>
          <w:szCs w:val="24"/>
          <w:lang w:eastAsia="ru-RU"/>
        </w:rPr>
        <w:t xml:space="preserve">, именуемое в дальнейшем </w:t>
      </w:r>
      <w:r w:rsidRPr="00020A14">
        <w:rPr>
          <w:rFonts w:ascii="Times New Roman" w:eastAsia="Times New Roman" w:hAnsi="Times New Roman" w:cs="Times New Roman"/>
          <w:b/>
          <w:bCs/>
          <w:szCs w:val="24"/>
          <w:lang w:eastAsia="ru-RU"/>
        </w:rPr>
        <w:t>“Заказчик”</w:t>
      </w:r>
      <w:r w:rsidRPr="00020A14">
        <w:rPr>
          <w:rFonts w:ascii="Times New Roman" w:eastAsia="Times New Roman" w:hAnsi="Times New Roman" w:cs="Times New Roman"/>
          <w:bCs/>
          <w:szCs w:val="24"/>
          <w:lang w:eastAsia="ru-RU"/>
        </w:rPr>
        <w:t>, в лице</w:t>
      </w:r>
      <w:r>
        <w:rPr>
          <w:rFonts w:ascii="Times New Roman" w:eastAsia="Times New Roman" w:hAnsi="Times New Roman" w:cs="Times New Roman"/>
          <w:bCs/>
          <w:szCs w:val="24"/>
          <w:lang w:eastAsia="ru-RU"/>
        </w:rPr>
        <w:t xml:space="preserve"> Генерального директора</w:t>
      </w:r>
      <w:r w:rsidRPr="00020A14">
        <w:rPr>
          <w:rFonts w:ascii="Times New Roman" w:eastAsia="Times New Roman" w:hAnsi="Times New Roman" w:cs="Times New Roman"/>
          <w:bCs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Cs w:val="24"/>
          <w:lang w:eastAsia="ru-RU"/>
        </w:rPr>
        <w:t>______________________________</w:t>
      </w:r>
      <w:r w:rsidRPr="00020A14">
        <w:rPr>
          <w:rFonts w:ascii="Times New Roman" w:eastAsia="Times New Roman" w:hAnsi="Times New Roman" w:cs="Times New Roman"/>
          <w:bCs/>
          <w:szCs w:val="24"/>
          <w:lang w:eastAsia="ru-RU"/>
        </w:rPr>
        <w:t>,</w:t>
      </w:r>
      <w:r>
        <w:rPr>
          <w:rFonts w:ascii="Times New Roman" w:eastAsia="Times New Roman" w:hAnsi="Times New Roman" w:cs="Times New Roman"/>
          <w:bCs/>
          <w:szCs w:val="24"/>
          <w:lang w:eastAsia="ru-RU"/>
        </w:rPr>
        <w:t xml:space="preserve"> </w:t>
      </w:r>
      <w:r w:rsidRPr="00020A14">
        <w:rPr>
          <w:rFonts w:ascii="Times New Roman" w:eastAsia="Times New Roman" w:hAnsi="Times New Roman" w:cs="Times New Roman"/>
          <w:bCs/>
          <w:szCs w:val="24"/>
          <w:lang w:eastAsia="ru-RU"/>
        </w:rPr>
        <w:t xml:space="preserve"> действующего на основании </w:t>
      </w:r>
      <w:r>
        <w:rPr>
          <w:rFonts w:ascii="Times New Roman" w:eastAsia="Times New Roman" w:hAnsi="Times New Roman" w:cs="Times New Roman"/>
          <w:bCs/>
          <w:szCs w:val="24"/>
          <w:lang w:eastAsia="ru-RU"/>
        </w:rPr>
        <w:t xml:space="preserve">Устава Общества </w:t>
      </w:r>
      <w:r w:rsidRPr="00020A14">
        <w:rPr>
          <w:rFonts w:ascii="Times New Roman" w:eastAsia="Times New Roman" w:hAnsi="Times New Roman" w:cs="Times New Roman"/>
          <w:bCs/>
          <w:szCs w:val="24"/>
          <w:lang w:eastAsia="ru-RU"/>
        </w:rPr>
        <w:t xml:space="preserve"> с одной стороны, и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___________________________ </w:t>
      </w:r>
      <w:r w:rsidRPr="002356ED">
        <w:rPr>
          <w:rFonts w:ascii="Times New Roman" w:hAnsi="Times New Roman" w:cs="Times New Roman"/>
          <w:bCs/>
          <w:sz w:val="24"/>
          <w:szCs w:val="24"/>
        </w:rPr>
        <w:t xml:space="preserve">(сокращенно </w:t>
      </w:r>
      <w:r>
        <w:rPr>
          <w:rFonts w:ascii="Times New Roman" w:hAnsi="Times New Roman" w:cs="Times New Roman"/>
          <w:bCs/>
          <w:sz w:val="24"/>
          <w:szCs w:val="24"/>
        </w:rPr>
        <w:t>____________________</w:t>
      </w:r>
      <w:r w:rsidRPr="002356ED">
        <w:rPr>
          <w:rFonts w:ascii="Times New Roman" w:hAnsi="Times New Roman" w:cs="Times New Roman"/>
          <w:bCs/>
          <w:sz w:val="24"/>
          <w:szCs w:val="24"/>
        </w:rPr>
        <w:t>),</w:t>
      </w:r>
      <w:r w:rsidRPr="006E30A7">
        <w:rPr>
          <w:rFonts w:ascii="Times New Roman" w:hAnsi="Times New Roman" w:cs="Times New Roman"/>
          <w:bCs/>
          <w:sz w:val="24"/>
          <w:szCs w:val="24"/>
        </w:rPr>
        <w:t xml:space="preserve"> именуемое  в дальнейшем </w:t>
      </w:r>
      <w:r>
        <w:rPr>
          <w:rFonts w:ascii="Times New Roman" w:hAnsi="Times New Roman" w:cs="Times New Roman"/>
          <w:b/>
          <w:bCs/>
          <w:sz w:val="24"/>
          <w:szCs w:val="24"/>
        </w:rPr>
        <w:t>Исполнитель</w:t>
      </w:r>
      <w:r w:rsidRPr="006E30A7">
        <w:rPr>
          <w:rFonts w:ascii="Times New Roman" w:hAnsi="Times New Roman" w:cs="Times New Roman"/>
          <w:bCs/>
          <w:sz w:val="24"/>
          <w:szCs w:val="24"/>
        </w:rPr>
        <w:t xml:space="preserve">, в лице  </w:t>
      </w:r>
      <w:r>
        <w:rPr>
          <w:rFonts w:ascii="Times New Roman" w:hAnsi="Times New Roman" w:cs="Times New Roman"/>
          <w:bCs/>
          <w:sz w:val="24"/>
          <w:szCs w:val="24"/>
        </w:rPr>
        <w:t>Генерального директора ___________________________________</w:t>
      </w:r>
      <w:r w:rsidRPr="006E30A7">
        <w:rPr>
          <w:rFonts w:ascii="Times New Roman" w:hAnsi="Times New Roman" w:cs="Times New Roman"/>
          <w:bCs/>
          <w:sz w:val="24"/>
          <w:szCs w:val="24"/>
        </w:rPr>
        <w:t xml:space="preserve">, действующего на основании </w:t>
      </w:r>
      <w:r>
        <w:rPr>
          <w:rFonts w:ascii="Times New Roman" w:hAnsi="Times New Roman" w:cs="Times New Roman"/>
          <w:bCs/>
          <w:sz w:val="24"/>
          <w:szCs w:val="24"/>
        </w:rPr>
        <w:t>Устава</w:t>
      </w:r>
      <w:r w:rsidRPr="00020A14">
        <w:rPr>
          <w:rFonts w:ascii="Times New Roman" w:eastAsia="Times New Roman" w:hAnsi="Times New Roman" w:cs="Times New Roman"/>
          <w:bCs/>
          <w:szCs w:val="24"/>
          <w:lang w:eastAsia="ru-RU"/>
        </w:rPr>
        <w:t xml:space="preserve">, с другой стороны, вместе именуемые “Стороны”, а по отдельности “Сторона”, </w:t>
      </w:r>
      <w:r w:rsidRPr="00756668">
        <w:rPr>
          <w:rFonts w:ascii="Times New Roman" w:eastAsia="Times New Roman" w:hAnsi="Times New Roman" w:cs="Times New Roman"/>
          <w:szCs w:val="24"/>
          <w:lang w:eastAsia="ru-RU"/>
        </w:rPr>
        <w:t>составили настоящий акт о нижеследующем:</w:t>
      </w:r>
    </w:p>
    <w:p w:rsidR="001576DA" w:rsidRPr="00756668" w:rsidRDefault="001576DA" w:rsidP="001576D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</w:p>
    <w:p w:rsidR="001576DA" w:rsidRDefault="001576DA" w:rsidP="001576DA">
      <w:pPr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86444A">
        <w:rPr>
          <w:rFonts w:ascii="Times New Roman" w:eastAsia="Times New Roman" w:hAnsi="Times New Roman" w:cs="Times New Roman"/>
          <w:szCs w:val="24"/>
          <w:lang w:eastAsia="ru-RU"/>
        </w:rPr>
        <w:t>«</w:t>
      </w:r>
      <w:r w:rsidRPr="0086444A">
        <w:rPr>
          <w:rFonts w:ascii="Times New Roman" w:eastAsia="Times New Roman" w:hAnsi="Times New Roman" w:cs="Times New Roman"/>
          <w:b/>
          <w:szCs w:val="24"/>
          <w:lang w:eastAsia="ru-RU"/>
        </w:rPr>
        <w:t>Заказчик</w:t>
      </w:r>
      <w:r w:rsidRPr="0086444A">
        <w:rPr>
          <w:rFonts w:ascii="Times New Roman" w:eastAsia="Times New Roman" w:hAnsi="Times New Roman" w:cs="Times New Roman"/>
          <w:szCs w:val="24"/>
          <w:lang w:eastAsia="ru-RU"/>
        </w:rPr>
        <w:t>» передал, а «</w:t>
      </w:r>
      <w:r>
        <w:rPr>
          <w:rFonts w:ascii="Times New Roman" w:eastAsia="Times New Roman" w:hAnsi="Times New Roman" w:cs="Times New Roman"/>
          <w:b/>
          <w:szCs w:val="24"/>
          <w:lang w:eastAsia="ru-RU"/>
        </w:rPr>
        <w:t>Исполнитель</w:t>
      </w:r>
      <w:r>
        <w:rPr>
          <w:rFonts w:ascii="Times New Roman" w:eastAsia="Times New Roman" w:hAnsi="Times New Roman" w:cs="Times New Roman"/>
          <w:szCs w:val="24"/>
          <w:lang w:eastAsia="ru-RU"/>
        </w:rPr>
        <w:t>»</w:t>
      </w:r>
      <w:r w:rsidRPr="00A357A2">
        <w:rPr>
          <w:rFonts w:ascii="Times New Roman" w:eastAsia="Times New Roman" w:hAnsi="Times New Roman" w:cs="Times New Roman"/>
          <w:szCs w:val="24"/>
          <w:lang w:eastAsia="ru-RU"/>
        </w:rPr>
        <w:t xml:space="preserve"> принял </w:t>
      </w:r>
      <w:r w:rsidRPr="00FF3DB8">
        <w:rPr>
          <w:rFonts w:ascii="Times New Roman" w:eastAsia="Times New Roman" w:hAnsi="Times New Roman" w:cs="Times New Roman"/>
          <w:szCs w:val="24"/>
          <w:lang w:eastAsia="ru-RU"/>
        </w:rPr>
        <w:t>в электронном виде</w:t>
      </w:r>
      <w:r>
        <w:rPr>
          <w:rFonts w:ascii="Times New Roman" w:eastAsia="Times New Roman" w:hAnsi="Times New Roman" w:cs="Times New Roman"/>
          <w:szCs w:val="24"/>
          <w:lang w:eastAsia="ru-RU"/>
        </w:rPr>
        <w:t xml:space="preserve"> следующие </w:t>
      </w:r>
      <w:r w:rsidRPr="00A357A2">
        <w:rPr>
          <w:rFonts w:ascii="Times New Roman" w:eastAsia="Times New Roman" w:hAnsi="Times New Roman" w:cs="Times New Roman"/>
          <w:szCs w:val="24"/>
          <w:lang w:eastAsia="ru-RU"/>
        </w:rPr>
        <w:t>локальные нормативные документы (далее - ЛНД),</w:t>
      </w:r>
      <w:r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r w:rsidRPr="00A357A2">
        <w:rPr>
          <w:rFonts w:ascii="Times New Roman" w:eastAsia="Times New Roman" w:hAnsi="Times New Roman" w:cs="Times New Roman"/>
          <w:szCs w:val="24"/>
          <w:lang w:eastAsia="ru-RU"/>
        </w:rPr>
        <w:t>указанные в настоящем Акте.</w:t>
      </w:r>
    </w:p>
    <w:p w:rsidR="001576DA" w:rsidRDefault="001576DA" w:rsidP="001576DA">
      <w:pPr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63"/>
        <w:gridCol w:w="6406"/>
        <w:gridCol w:w="3069"/>
      </w:tblGrid>
      <w:tr w:rsidR="00D55D55" w:rsidRPr="00E866E6" w:rsidTr="00947C71"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D55D55" w:rsidRPr="00D55D55" w:rsidRDefault="00D55D55" w:rsidP="00A264EE">
            <w:pPr>
              <w:jc w:val="center"/>
              <w:rPr>
                <w:rFonts w:ascii="Arial" w:eastAsia="Times New Roman" w:hAnsi="Arial" w:cs="Arial"/>
                <w:b/>
                <w:caps/>
              </w:rPr>
            </w:pPr>
            <w:r w:rsidRPr="00D55D55">
              <w:rPr>
                <w:rFonts w:ascii="Arial" w:eastAsia="Times New Roman" w:hAnsi="Arial" w:cs="Arial"/>
                <w:b/>
                <w:caps/>
              </w:rPr>
              <w:t>№ пп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D55D55" w:rsidRPr="00D55D55" w:rsidRDefault="00D55D55" w:rsidP="00A264EE">
            <w:pPr>
              <w:jc w:val="center"/>
              <w:rPr>
                <w:rFonts w:ascii="Arial" w:eastAsia="Times New Roman" w:hAnsi="Arial" w:cs="Arial"/>
                <w:b/>
                <w:caps/>
              </w:rPr>
            </w:pPr>
            <w:r w:rsidRPr="00D55D55">
              <w:rPr>
                <w:rFonts w:ascii="Arial" w:eastAsia="Times New Roman" w:hAnsi="Arial" w:cs="Arial"/>
                <w:b/>
                <w:caps/>
              </w:rPr>
              <w:t>Вид и наименование ЛНД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D55D55" w:rsidRPr="00D55D55" w:rsidRDefault="00D55D55" w:rsidP="00A264EE">
            <w:pPr>
              <w:ind w:left="34" w:hanging="34"/>
              <w:jc w:val="center"/>
              <w:rPr>
                <w:rFonts w:ascii="Arial" w:eastAsia="Times New Roman" w:hAnsi="Arial" w:cs="Arial"/>
                <w:b/>
                <w:caps/>
              </w:rPr>
            </w:pPr>
            <w:r w:rsidRPr="00D55D55">
              <w:rPr>
                <w:rFonts w:ascii="Arial" w:eastAsia="Times New Roman" w:hAnsi="Arial" w:cs="Arial"/>
                <w:b/>
                <w:caps/>
              </w:rPr>
              <w:t>Номер ЛНД, версия</w:t>
            </w:r>
          </w:p>
        </w:tc>
      </w:tr>
      <w:tr w:rsidR="00D55D55" w:rsidRPr="00E866E6" w:rsidTr="00947C71"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D55D55" w:rsidRPr="00D55D55" w:rsidRDefault="00D55D55" w:rsidP="00A264EE">
            <w:pPr>
              <w:jc w:val="center"/>
              <w:rPr>
                <w:rFonts w:ascii="Arial" w:eastAsia="Times New Roman" w:hAnsi="Arial" w:cs="Arial"/>
                <w:b/>
                <w:caps/>
              </w:rPr>
            </w:pPr>
            <w:r w:rsidRPr="00D55D55">
              <w:rPr>
                <w:rFonts w:ascii="Arial" w:eastAsia="Times New Roman" w:hAnsi="Arial" w:cs="Arial"/>
                <w:b/>
                <w:caps/>
              </w:rPr>
              <w:t>1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</w:tcPr>
          <w:p w:rsidR="00D55D55" w:rsidRPr="00D55D55" w:rsidRDefault="00D55D55" w:rsidP="00A264EE">
            <w:pPr>
              <w:jc w:val="center"/>
              <w:rPr>
                <w:rFonts w:ascii="Arial" w:eastAsia="Times New Roman" w:hAnsi="Arial" w:cs="Arial"/>
                <w:b/>
                <w:caps/>
              </w:rPr>
            </w:pPr>
            <w:r w:rsidRPr="00D55D55">
              <w:rPr>
                <w:rFonts w:ascii="Arial" w:eastAsia="Times New Roman" w:hAnsi="Arial" w:cs="Arial"/>
                <w:b/>
                <w:caps/>
              </w:rPr>
              <w:t>2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</w:tcPr>
          <w:p w:rsidR="00D55D55" w:rsidRPr="00D55D55" w:rsidRDefault="00D55D55" w:rsidP="00A264EE">
            <w:pPr>
              <w:jc w:val="center"/>
              <w:rPr>
                <w:rFonts w:ascii="Arial" w:eastAsia="Times New Roman" w:hAnsi="Arial" w:cs="Arial"/>
                <w:b/>
                <w:caps/>
              </w:rPr>
            </w:pPr>
            <w:r w:rsidRPr="00D55D55">
              <w:rPr>
                <w:rFonts w:ascii="Arial" w:eastAsia="Times New Roman" w:hAnsi="Arial" w:cs="Arial"/>
                <w:b/>
                <w:caps/>
              </w:rPr>
              <w:t>3</w:t>
            </w:r>
          </w:p>
        </w:tc>
      </w:tr>
      <w:tr w:rsidR="00D55D55" w:rsidRPr="00E866E6" w:rsidTr="00597B72">
        <w:trPr>
          <w:trHeight w:val="276"/>
        </w:trPr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D55D55" w:rsidRPr="00D55D55" w:rsidRDefault="00D55D55" w:rsidP="00597B72">
            <w:pPr>
              <w:spacing w:after="0" w:line="240" w:lineRule="auto"/>
              <w:jc w:val="center"/>
              <w:rPr>
                <w:rFonts w:eastAsia="Times New Roman"/>
                <w:b/>
                <w:caps/>
              </w:rPr>
            </w:pPr>
            <w:r w:rsidRPr="00D55D55">
              <w:rPr>
                <w:rFonts w:eastAsia="Times New Roman"/>
                <w:b/>
                <w:caps/>
              </w:rPr>
              <w:t>1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</w:tcPr>
          <w:p w:rsidR="00D55D55" w:rsidRPr="00D55D55" w:rsidRDefault="00D55D55" w:rsidP="00597B72">
            <w:pPr>
              <w:spacing w:after="0" w:line="240" w:lineRule="auto"/>
              <w:rPr>
                <w:rFonts w:eastAsia="Times New Roman"/>
              </w:rPr>
            </w:pPr>
            <w:r w:rsidRPr="00D55D55">
              <w:rPr>
                <w:rFonts w:eastAsia="Times New Roman"/>
              </w:rPr>
              <w:t>Система управления безопасностью дорожного движения</w:t>
            </w:r>
          </w:p>
        </w:tc>
        <w:tc>
          <w:tcPr>
            <w:tcW w:w="0" w:type="auto"/>
            <w:tcBorders>
              <w:top w:val="single" w:sz="12" w:space="0" w:color="auto"/>
            </w:tcBorders>
            <w:shd w:val="clear" w:color="auto" w:fill="auto"/>
          </w:tcPr>
          <w:p w:rsidR="00D55D55" w:rsidRPr="00D55D55" w:rsidRDefault="00D55D55" w:rsidP="00597B72">
            <w:pPr>
              <w:spacing w:after="0" w:line="240" w:lineRule="auto"/>
              <w:jc w:val="center"/>
            </w:pPr>
          </w:p>
        </w:tc>
      </w:tr>
      <w:tr w:rsidR="00D55D55" w:rsidRPr="00E866E6" w:rsidTr="00947C71">
        <w:trPr>
          <w:trHeight w:val="326"/>
        </w:trPr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D55D55" w:rsidRPr="00D55D55" w:rsidRDefault="00D55D55" w:rsidP="00597B72">
            <w:pPr>
              <w:spacing w:after="0" w:line="240" w:lineRule="auto"/>
              <w:jc w:val="center"/>
              <w:rPr>
                <w:rFonts w:eastAsia="Times New Roman"/>
                <w:b/>
                <w:caps/>
              </w:rPr>
            </w:pPr>
            <w:r w:rsidRPr="00D55D55">
              <w:rPr>
                <w:rFonts w:eastAsia="Times New Roman"/>
                <w:b/>
                <w:caps/>
              </w:rPr>
              <w:t>2</w:t>
            </w:r>
          </w:p>
        </w:tc>
        <w:tc>
          <w:tcPr>
            <w:tcW w:w="0" w:type="auto"/>
            <w:tcBorders>
              <w:left w:val="single" w:sz="12" w:space="0" w:color="auto"/>
            </w:tcBorders>
            <w:shd w:val="clear" w:color="auto" w:fill="auto"/>
          </w:tcPr>
          <w:p w:rsidR="00D55D55" w:rsidRPr="00D55D55" w:rsidRDefault="00D55D55" w:rsidP="00597B72">
            <w:pPr>
              <w:spacing w:after="0" w:line="240" w:lineRule="auto"/>
            </w:pPr>
            <w:r w:rsidRPr="00D55D55">
              <w:t>Транспортная безопасность</w:t>
            </w:r>
          </w:p>
        </w:tc>
        <w:tc>
          <w:tcPr>
            <w:tcW w:w="0" w:type="auto"/>
            <w:shd w:val="clear" w:color="auto" w:fill="auto"/>
          </w:tcPr>
          <w:p w:rsidR="00D55D55" w:rsidRPr="00D55D55" w:rsidRDefault="00597B72" w:rsidP="00597B72">
            <w:pPr>
              <w:spacing w:after="0" w:line="240" w:lineRule="auto"/>
              <w:jc w:val="center"/>
            </w:pPr>
            <w:r>
              <w:t>Для скважин Куюмбинского месторождения и ЛУ</w:t>
            </w:r>
          </w:p>
        </w:tc>
      </w:tr>
      <w:tr w:rsidR="00193168" w:rsidRPr="00E866E6" w:rsidTr="00947C71">
        <w:trPr>
          <w:trHeight w:val="478"/>
        </w:trPr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193168" w:rsidRPr="00D55D55" w:rsidRDefault="00193168" w:rsidP="00597B72">
            <w:pPr>
              <w:spacing w:after="0" w:line="240" w:lineRule="auto"/>
              <w:jc w:val="center"/>
              <w:rPr>
                <w:rFonts w:eastAsia="Times New Roman"/>
                <w:b/>
                <w:caps/>
              </w:rPr>
            </w:pPr>
            <w:r>
              <w:rPr>
                <w:rFonts w:eastAsia="Times New Roman"/>
                <w:b/>
                <w:caps/>
              </w:rPr>
              <w:t>3</w:t>
            </w:r>
          </w:p>
        </w:tc>
        <w:tc>
          <w:tcPr>
            <w:tcW w:w="0" w:type="auto"/>
            <w:tcBorders>
              <w:left w:val="single" w:sz="12" w:space="0" w:color="auto"/>
            </w:tcBorders>
            <w:shd w:val="clear" w:color="auto" w:fill="auto"/>
          </w:tcPr>
          <w:p w:rsidR="00193168" w:rsidRPr="00D55D55" w:rsidRDefault="00193168" w:rsidP="00961775">
            <w:pPr>
              <w:spacing w:after="0" w:line="240" w:lineRule="auto"/>
              <w:ind w:right="180"/>
              <w:jc w:val="both"/>
            </w:pPr>
            <w:r>
              <w:t xml:space="preserve">«Организация пропускного и </w:t>
            </w:r>
            <w:proofErr w:type="spellStart"/>
            <w:r>
              <w:t>внутриобъектового</w:t>
            </w:r>
            <w:proofErr w:type="spellEnd"/>
            <w:r>
              <w:t xml:space="preserve"> режимов на объектах общества ООО «</w:t>
            </w:r>
            <w:proofErr w:type="spellStart"/>
            <w:r>
              <w:t>Славнефть-Красноярскнефтегаз</w:t>
            </w:r>
            <w:proofErr w:type="spellEnd"/>
            <w:r>
              <w:t>»</w:t>
            </w:r>
          </w:p>
        </w:tc>
        <w:tc>
          <w:tcPr>
            <w:tcW w:w="0" w:type="auto"/>
            <w:shd w:val="clear" w:color="auto" w:fill="auto"/>
          </w:tcPr>
          <w:p w:rsidR="00193168" w:rsidRPr="00D55D55" w:rsidRDefault="00193168" w:rsidP="00961775">
            <w:pPr>
              <w:spacing w:after="0" w:line="240" w:lineRule="auto"/>
              <w:jc w:val="center"/>
            </w:pPr>
            <w:r>
              <w:t>Для скважин Куюмбинского месторождения и ЛУ</w:t>
            </w:r>
          </w:p>
        </w:tc>
      </w:tr>
      <w:tr w:rsidR="00193168" w:rsidRPr="00E866E6" w:rsidTr="00947C71">
        <w:trPr>
          <w:trHeight w:val="209"/>
        </w:trPr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193168" w:rsidRPr="00D55D55" w:rsidRDefault="00193168" w:rsidP="00597B72">
            <w:pPr>
              <w:spacing w:after="0" w:line="240" w:lineRule="auto"/>
              <w:jc w:val="center"/>
              <w:rPr>
                <w:rFonts w:eastAsia="Times New Roman"/>
                <w:b/>
                <w:caps/>
              </w:rPr>
            </w:pPr>
            <w:r>
              <w:rPr>
                <w:rFonts w:eastAsia="Times New Roman"/>
                <w:b/>
                <w:caps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193168" w:rsidRPr="00D55D55" w:rsidRDefault="00193168" w:rsidP="00961775">
            <w:pPr>
              <w:spacing w:after="0" w:line="240" w:lineRule="auto"/>
              <w:ind w:right="180"/>
              <w:jc w:val="both"/>
            </w:pPr>
            <w:r>
              <w:t>«Требования безопасности при выполнении работ подрядными организациями ООО «</w:t>
            </w:r>
            <w:proofErr w:type="spellStart"/>
            <w:r>
              <w:t>Славнефть-Красноярскнефтегаз</w:t>
            </w:r>
            <w:proofErr w:type="spellEnd"/>
            <w:r>
              <w:t>»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93168" w:rsidRPr="00D55D55" w:rsidRDefault="00193168" w:rsidP="00961775">
            <w:pPr>
              <w:spacing w:after="0" w:line="240" w:lineRule="auto"/>
              <w:jc w:val="center"/>
            </w:pPr>
            <w:r>
              <w:t>Для скважин Куюмбинского месторождения и ЛУ</w:t>
            </w:r>
          </w:p>
        </w:tc>
      </w:tr>
    </w:tbl>
    <w:p w:rsidR="004E3DCE" w:rsidRDefault="004E3DCE" w:rsidP="00597B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</w:p>
    <w:p w:rsidR="001576DA" w:rsidRPr="005F546B" w:rsidRDefault="001576DA" w:rsidP="001576DA">
      <w:pPr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4E3DCE">
        <w:rPr>
          <w:rFonts w:ascii="Times New Roman" w:eastAsia="Times New Roman" w:hAnsi="Times New Roman" w:cs="Times New Roman"/>
          <w:szCs w:val="24"/>
          <w:lang w:eastAsia="ru-RU"/>
        </w:rPr>
        <w:t>«</w:t>
      </w:r>
      <w:r>
        <w:rPr>
          <w:rFonts w:ascii="Times New Roman" w:eastAsia="Times New Roman" w:hAnsi="Times New Roman" w:cs="Times New Roman"/>
          <w:b/>
          <w:szCs w:val="24"/>
          <w:lang w:eastAsia="ru-RU"/>
        </w:rPr>
        <w:t>Исполнитель</w:t>
      </w:r>
      <w:r w:rsidRPr="004E3DCE">
        <w:rPr>
          <w:rFonts w:ascii="Times New Roman" w:eastAsia="Times New Roman" w:hAnsi="Times New Roman" w:cs="Times New Roman"/>
          <w:szCs w:val="24"/>
          <w:lang w:eastAsia="ru-RU"/>
        </w:rPr>
        <w:t>» обязуется соблюдать переданные ЛНД, с целью регламентации</w:t>
      </w:r>
      <w:r w:rsidRPr="008E176D">
        <w:rPr>
          <w:rFonts w:ascii="Times New Roman" w:eastAsia="Times New Roman" w:hAnsi="Times New Roman" w:cs="Times New Roman"/>
          <w:szCs w:val="24"/>
          <w:lang w:eastAsia="ru-RU"/>
        </w:rPr>
        <w:t xml:space="preserve"> производства </w:t>
      </w:r>
      <w:r>
        <w:rPr>
          <w:rFonts w:ascii="Times New Roman" w:eastAsia="Times New Roman" w:hAnsi="Times New Roman" w:cs="Times New Roman"/>
          <w:szCs w:val="24"/>
          <w:lang w:eastAsia="ru-RU"/>
        </w:rPr>
        <w:t>/услуг</w:t>
      </w:r>
      <w:r w:rsidRPr="008E176D">
        <w:rPr>
          <w:rFonts w:ascii="Times New Roman" w:eastAsia="Times New Roman" w:hAnsi="Times New Roman" w:cs="Times New Roman"/>
          <w:szCs w:val="24"/>
          <w:lang w:eastAsia="ru-RU"/>
        </w:rPr>
        <w:t xml:space="preserve"> по договору и нести ответственность за несоблюдение требований</w:t>
      </w:r>
      <w:r>
        <w:rPr>
          <w:rFonts w:ascii="Times New Roman" w:eastAsia="Times New Roman" w:hAnsi="Times New Roman" w:cs="Times New Roman"/>
          <w:szCs w:val="24"/>
          <w:lang w:eastAsia="ru-RU"/>
        </w:rPr>
        <w:t xml:space="preserve">, </w:t>
      </w:r>
      <w:r w:rsidRPr="008E176D">
        <w:rPr>
          <w:rFonts w:ascii="Times New Roman" w:eastAsia="Times New Roman" w:hAnsi="Times New Roman" w:cs="Times New Roman"/>
          <w:szCs w:val="24"/>
          <w:lang w:eastAsia="ru-RU"/>
        </w:rPr>
        <w:t xml:space="preserve"> установленных </w:t>
      </w:r>
      <w:r>
        <w:rPr>
          <w:rFonts w:ascii="Times New Roman" w:eastAsia="Times New Roman" w:hAnsi="Times New Roman" w:cs="Times New Roman"/>
          <w:szCs w:val="24"/>
          <w:lang w:eastAsia="ru-RU"/>
        </w:rPr>
        <w:t xml:space="preserve">в </w:t>
      </w:r>
      <w:r w:rsidRPr="008E176D">
        <w:rPr>
          <w:rFonts w:ascii="Times New Roman" w:eastAsia="Times New Roman" w:hAnsi="Times New Roman" w:cs="Times New Roman"/>
          <w:szCs w:val="24"/>
          <w:lang w:eastAsia="ru-RU"/>
        </w:rPr>
        <w:t>ЛНД</w:t>
      </w:r>
      <w:r w:rsidRPr="00BB0993"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. </w:t>
      </w:r>
    </w:p>
    <w:p w:rsidR="001576DA" w:rsidRDefault="001576DA" w:rsidP="00597B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</w:p>
    <w:p w:rsidR="003D1395" w:rsidRPr="003D1395" w:rsidRDefault="003D1395" w:rsidP="00597B7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283" w:type="dxa"/>
        <w:tblLook w:val="04A0"/>
      </w:tblPr>
      <w:tblGrid>
        <w:gridCol w:w="93"/>
        <w:gridCol w:w="1857"/>
        <w:gridCol w:w="249"/>
        <w:gridCol w:w="960"/>
        <w:gridCol w:w="960"/>
        <w:gridCol w:w="960"/>
        <w:gridCol w:w="206"/>
        <w:gridCol w:w="840"/>
        <w:gridCol w:w="1046"/>
        <w:gridCol w:w="1046"/>
        <w:gridCol w:w="1956"/>
        <w:gridCol w:w="110"/>
      </w:tblGrid>
      <w:tr w:rsidR="00810C74" w:rsidRPr="00810C74" w:rsidTr="008E176D">
        <w:trPr>
          <w:gridBefore w:val="1"/>
          <w:gridAfter w:val="1"/>
          <w:wBefore w:w="93" w:type="dxa"/>
          <w:wAfter w:w="110" w:type="dxa"/>
          <w:trHeight w:val="315"/>
        </w:trPr>
        <w:tc>
          <w:tcPr>
            <w:tcW w:w="21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0C74" w:rsidRPr="00810C74" w:rsidRDefault="004B5FD3" w:rsidP="008E176D">
            <w:pPr>
              <w:spacing w:after="0" w:line="240" w:lineRule="auto"/>
              <w:ind w:left="-9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10C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ЛНД передал: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0C74" w:rsidRPr="00810C74" w:rsidRDefault="00810C74" w:rsidP="00810C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0C74" w:rsidRPr="00810C74" w:rsidRDefault="00810C74" w:rsidP="00810C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0C74" w:rsidRPr="00810C74" w:rsidRDefault="00810C74" w:rsidP="00810C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0C74" w:rsidRPr="00810C74" w:rsidRDefault="00166B31" w:rsidP="00597B72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</w:t>
            </w:r>
            <w:r w:rsidR="009C24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ЛН</w:t>
            </w:r>
            <w:r w:rsidR="009C245C" w:rsidRPr="00810C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 получил: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0C74" w:rsidRPr="00810C74" w:rsidRDefault="00810C74" w:rsidP="00810C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0C74" w:rsidRPr="00810C74" w:rsidRDefault="00810C74" w:rsidP="00810C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810C74" w:rsidRPr="00810C74" w:rsidTr="008E176D">
        <w:trPr>
          <w:gridBefore w:val="1"/>
          <w:gridAfter w:val="1"/>
          <w:wBefore w:w="93" w:type="dxa"/>
          <w:wAfter w:w="110" w:type="dxa"/>
          <w:trHeight w:val="300"/>
        </w:trPr>
        <w:tc>
          <w:tcPr>
            <w:tcW w:w="1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0C74" w:rsidRPr="00810C74" w:rsidRDefault="00810C74" w:rsidP="00810C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0C74" w:rsidRPr="00810C74" w:rsidRDefault="00810C74" w:rsidP="00810C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0C74" w:rsidRPr="00810C74" w:rsidRDefault="00810C74" w:rsidP="00810C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0C74" w:rsidRPr="00810C74" w:rsidRDefault="00810C74" w:rsidP="00810C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0C74" w:rsidRPr="00810C74" w:rsidRDefault="00810C74" w:rsidP="00810C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0C74" w:rsidRPr="00810C74" w:rsidRDefault="00810C74" w:rsidP="00810C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0C74" w:rsidRPr="00810C74" w:rsidRDefault="00810C74" w:rsidP="00810C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0C74" w:rsidRPr="00810C74" w:rsidRDefault="00810C74" w:rsidP="00810C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0C74" w:rsidRPr="00810C74" w:rsidRDefault="00810C74" w:rsidP="00810C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176D" w:rsidRPr="008E176D" w:rsidTr="008E176D">
        <w:tblPrEx>
          <w:tblLook w:val="0000"/>
        </w:tblPrEx>
        <w:trPr>
          <w:trHeight w:val="1438"/>
        </w:trPr>
        <w:tc>
          <w:tcPr>
            <w:tcW w:w="5285" w:type="dxa"/>
            <w:gridSpan w:val="7"/>
          </w:tcPr>
          <w:p w:rsidR="00745724" w:rsidRDefault="00C96B46" w:rsidP="008E17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725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ЗАКАЗЧИК:</w:t>
            </w:r>
          </w:p>
          <w:p w:rsidR="009C245C" w:rsidRDefault="009C245C" w:rsidP="009C24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Генеральный директор </w:t>
            </w:r>
          </w:p>
          <w:p w:rsidR="00745724" w:rsidRDefault="009C245C" w:rsidP="008E17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ООО «БНГРЭ»</w:t>
            </w:r>
          </w:p>
          <w:p w:rsidR="00745724" w:rsidRDefault="00745724" w:rsidP="008E17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8E176D" w:rsidRPr="009C245C" w:rsidRDefault="00745724" w:rsidP="00D55D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</w:t>
            </w:r>
            <w:r w:rsidR="00020A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998" w:type="dxa"/>
            <w:gridSpan w:val="5"/>
          </w:tcPr>
          <w:p w:rsidR="0067353C" w:rsidRDefault="0067353C" w:rsidP="00673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ИСПОЛНИТЕЛЬ</w:t>
            </w:r>
            <w:r w:rsidRPr="008E176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  <w:p w:rsidR="009C245C" w:rsidRDefault="009C245C" w:rsidP="004725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Генеральный директор </w:t>
            </w:r>
          </w:p>
          <w:p w:rsidR="00745724" w:rsidRDefault="00745724" w:rsidP="004725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D55D55" w:rsidRDefault="00D55D55" w:rsidP="004725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472562" w:rsidRPr="00472562" w:rsidRDefault="00745724" w:rsidP="00D55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</w:t>
            </w:r>
          </w:p>
        </w:tc>
      </w:tr>
    </w:tbl>
    <w:p w:rsidR="009C245C" w:rsidRDefault="009C245C" w:rsidP="009C245C">
      <w:pPr>
        <w:rPr>
          <w:rFonts w:ascii="Times New Roman" w:hAnsi="Times New Roman" w:cs="Times New Roman"/>
          <w:sz w:val="24"/>
          <w:szCs w:val="24"/>
        </w:rPr>
      </w:pPr>
    </w:p>
    <w:sectPr w:rsidR="009C245C" w:rsidSect="00597B72">
      <w:pgSz w:w="11906" w:h="16838"/>
      <w:pgMar w:top="568" w:right="850" w:bottom="142" w:left="1134" w:header="708" w:footer="72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63D79" w:rsidRDefault="00D63D79" w:rsidP="008E176D">
      <w:pPr>
        <w:spacing w:after="0" w:line="240" w:lineRule="auto"/>
      </w:pPr>
      <w:r>
        <w:separator/>
      </w:r>
    </w:p>
  </w:endnote>
  <w:endnote w:type="continuationSeparator" w:id="1">
    <w:p w:rsidR="00D63D79" w:rsidRDefault="00D63D79" w:rsidP="008E17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63D79" w:rsidRDefault="00D63D79" w:rsidP="008E176D">
      <w:pPr>
        <w:spacing w:after="0" w:line="240" w:lineRule="auto"/>
      </w:pPr>
      <w:r>
        <w:separator/>
      </w:r>
    </w:p>
  </w:footnote>
  <w:footnote w:type="continuationSeparator" w:id="1">
    <w:p w:rsidR="00D63D79" w:rsidRDefault="00D63D79" w:rsidP="008E176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201D35"/>
    <w:multiLevelType w:val="hybridMultilevel"/>
    <w:tmpl w:val="10803DA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5CB26F43"/>
    <w:multiLevelType w:val="hybridMultilevel"/>
    <w:tmpl w:val="5396139E"/>
    <w:lvl w:ilvl="0" w:tplc="C5BE9B0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D1395"/>
    <w:rsid w:val="000057BC"/>
    <w:rsid w:val="00010A63"/>
    <w:rsid w:val="00020A14"/>
    <w:rsid w:val="00096190"/>
    <w:rsid w:val="000B7342"/>
    <w:rsid w:val="000C1649"/>
    <w:rsid w:val="000F5C72"/>
    <w:rsid w:val="00104086"/>
    <w:rsid w:val="001576DA"/>
    <w:rsid w:val="00166B31"/>
    <w:rsid w:val="00193168"/>
    <w:rsid w:val="00196797"/>
    <w:rsid w:val="001A2751"/>
    <w:rsid w:val="001F7CAA"/>
    <w:rsid w:val="00246A7F"/>
    <w:rsid w:val="00264620"/>
    <w:rsid w:val="00265B4D"/>
    <w:rsid w:val="0027615E"/>
    <w:rsid w:val="002B43EE"/>
    <w:rsid w:val="002D760C"/>
    <w:rsid w:val="00307FDE"/>
    <w:rsid w:val="003D1395"/>
    <w:rsid w:val="003E7ACD"/>
    <w:rsid w:val="004513D1"/>
    <w:rsid w:val="0046106A"/>
    <w:rsid w:val="00472562"/>
    <w:rsid w:val="00481EEF"/>
    <w:rsid w:val="004826D1"/>
    <w:rsid w:val="0048642D"/>
    <w:rsid w:val="004A5FCE"/>
    <w:rsid w:val="004B257F"/>
    <w:rsid w:val="004B5FD3"/>
    <w:rsid w:val="004C23DE"/>
    <w:rsid w:val="004E3DCE"/>
    <w:rsid w:val="00597B72"/>
    <w:rsid w:val="005C7D29"/>
    <w:rsid w:val="005D2C43"/>
    <w:rsid w:val="00630FB9"/>
    <w:rsid w:val="0067353C"/>
    <w:rsid w:val="006837F9"/>
    <w:rsid w:val="006A1377"/>
    <w:rsid w:val="006D7EFD"/>
    <w:rsid w:val="006F2153"/>
    <w:rsid w:val="00707F72"/>
    <w:rsid w:val="00720206"/>
    <w:rsid w:val="007336E3"/>
    <w:rsid w:val="00745724"/>
    <w:rsid w:val="00747338"/>
    <w:rsid w:val="00756668"/>
    <w:rsid w:val="00764F56"/>
    <w:rsid w:val="007675A8"/>
    <w:rsid w:val="007B5E18"/>
    <w:rsid w:val="007B74EE"/>
    <w:rsid w:val="007D3123"/>
    <w:rsid w:val="00810C74"/>
    <w:rsid w:val="00814D4B"/>
    <w:rsid w:val="008157C1"/>
    <w:rsid w:val="00833AEC"/>
    <w:rsid w:val="0086444A"/>
    <w:rsid w:val="00883785"/>
    <w:rsid w:val="008A60D2"/>
    <w:rsid w:val="008B2998"/>
    <w:rsid w:val="008B3092"/>
    <w:rsid w:val="008B61C1"/>
    <w:rsid w:val="008E176D"/>
    <w:rsid w:val="008F4CE6"/>
    <w:rsid w:val="009064AC"/>
    <w:rsid w:val="00915025"/>
    <w:rsid w:val="00947C71"/>
    <w:rsid w:val="00947FBC"/>
    <w:rsid w:val="00974C3D"/>
    <w:rsid w:val="009C245C"/>
    <w:rsid w:val="00A357A2"/>
    <w:rsid w:val="00A36184"/>
    <w:rsid w:val="00A8305E"/>
    <w:rsid w:val="00A91CE1"/>
    <w:rsid w:val="00AA5252"/>
    <w:rsid w:val="00AB5CED"/>
    <w:rsid w:val="00AD1CF3"/>
    <w:rsid w:val="00AD42B1"/>
    <w:rsid w:val="00B45472"/>
    <w:rsid w:val="00B80E66"/>
    <w:rsid w:val="00B92FAA"/>
    <w:rsid w:val="00BB0993"/>
    <w:rsid w:val="00BB352A"/>
    <w:rsid w:val="00C10342"/>
    <w:rsid w:val="00C134BF"/>
    <w:rsid w:val="00C62E36"/>
    <w:rsid w:val="00C8365D"/>
    <w:rsid w:val="00C87971"/>
    <w:rsid w:val="00C96B46"/>
    <w:rsid w:val="00CC3383"/>
    <w:rsid w:val="00D17DA9"/>
    <w:rsid w:val="00D20B2C"/>
    <w:rsid w:val="00D55D55"/>
    <w:rsid w:val="00D63D79"/>
    <w:rsid w:val="00DA58E0"/>
    <w:rsid w:val="00E403BD"/>
    <w:rsid w:val="00E55A62"/>
    <w:rsid w:val="00E65AA9"/>
    <w:rsid w:val="00E8076E"/>
    <w:rsid w:val="00EC1869"/>
    <w:rsid w:val="00EE5D60"/>
    <w:rsid w:val="00F05B34"/>
    <w:rsid w:val="00F43106"/>
    <w:rsid w:val="00FB41D7"/>
    <w:rsid w:val="00FE11DB"/>
    <w:rsid w:val="00FF313B"/>
    <w:rsid w:val="00FF3D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3785"/>
  </w:style>
  <w:style w:type="paragraph" w:styleId="1">
    <w:name w:val="heading 1"/>
    <w:basedOn w:val="a"/>
    <w:next w:val="a"/>
    <w:link w:val="10"/>
    <w:qFormat/>
    <w:rsid w:val="00974C3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10C74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8E17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E176D"/>
  </w:style>
  <w:style w:type="paragraph" w:styleId="a6">
    <w:name w:val="footer"/>
    <w:basedOn w:val="a"/>
    <w:link w:val="a7"/>
    <w:uiPriority w:val="99"/>
    <w:unhideWhenUsed/>
    <w:rsid w:val="008E17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E176D"/>
  </w:style>
  <w:style w:type="character" w:customStyle="1" w:styleId="10">
    <w:name w:val="Заголовок 1 Знак"/>
    <w:basedOn w:val="a0"/>
    <w:link w:val="1"/>
    <w:rsid w:val="00974C3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810C74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8E17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E176D"/>
  </w:style>
  <w:style w:type="paragraph" w:styleId="a6">
    <w:name w:val="footer"/>
    <w:basedOn w:val="a"/>
    <w:link w:val="a7"/>
    <w:uiPriority w:val="99"/>
    <w:unhideWhenUsed/>
    <w:rsid w:val="008E17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E176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348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1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9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8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0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291</Words>
  <Characters>1664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Роснефть</Company>
  <LinksUpToDate>false</LinksUpToDate>
  <CharactersWithSpaces>1952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Марьясова Анна Викторовна</dc:creator>
  <cp:lastModifiedBy>Ganeev_RN</cp:lastModifiedBy>
  <cp:revision>6</cp:revision>
  <cp:lastPrinted>2016-11-22T08:42:00Z</cp:lastPrinted>
  <dcterms:created xsi:type="dcterms:W3CDTF">2017-12-19T04:35:00Z</dcterms:created>
  <dcterms:modified xsi:type="dcterms:W3CDTF">2018-01-23T04:21:00Z</dcterms:modified>
</cp:coreProperties>
</file>